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4" w:lineRule="exact"/>
        <w:jc w:val="right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2</w:t>
      </w:r>
      <w:bookmarkStart w:id="0" w:name="_GoBack"/>
      <w:bookmarkEnd w:id="0"/>
    </w:p>
    <w:p>
      <w:pPr>
        <w:spacing w:after="0" w:line="274" w:lineRule="exact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4"/>
        <w:ind w:left="0" w:firstLine="0"/>
        <w:jc w:val="center"/>
        <w:rPr>
          <w:b/>
        </w:rPr>
      </w:pPr>
      <w:r>
        <w:rPr>
          <w:b/>
        </w:rPr>
        <w:t>Методическое обеспечение программы</w:t>
      </w:r>
    </w:p>
    <w:p>
      <w:pPr>
        <w:pStyle w:val="4"/>
        <w:ind w:left="0" w:firstLine="0"/>
        <w:jc w:val="center"/>
        <w:rPr>
          <w:b/>
        </w:rPr>
      </w:pPr>
    </w:p>
    <w:p>
      <w:pPr>
        <w:pStyle w:val="8"/>
        <w:ind w:left="0"/>
        <w:jc w:val="left"/>
      </w:pPr>
      <w:r>
        <w:t>Образовательная область «Социально-коммуникативное развитие»</w:t>
      </w:r>
    </w:p>
    <w:p>
      <w:pPr>
        <w:pStyle w:val="4"/>
        <w:ind w:left="0" w:firstLine="0"/>
        <w:jc w:val="left"/>
      </w:pPr>
      <w:r>
        <w:t>Социализация, развитие общения, нравственное воспитание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452" w:type="dxa"/>
          </w:tcPr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Социально-коммуникативное развитие дошкольников: теоретические основы  и новые  технологии:  сборник статей /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авт.-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Волосовец,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Зыкова;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Волосовец,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pStyle w:val="6"/>
              <w:spacing w:line="261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Наглядно-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дидактические пособия</w:t>
            </w:r>
          </w:p>
        </w:tc>
        <w:tc>
          <w:tcPr>
            <w:tcW w:w="7452" w:type="dxa"/>
          </w:tcPr>
          <w:p>
            <w:pPr>
              <w:pStyle w:val="6"/>
              <w:spacing w:line="26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«Мир в картинках»: «Государственные символы России»,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Победы»;</w:t>
            </w:r>
          </w:p>
          <w:p>
            <w:pPr>
              <w:pStyle w:val="6"/>
              <w:tabs>
                <w:tab w:val="left" w:pos="650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 «Рассказы  по  картинкам»: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«Защитники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Отечества»;</w:t>
            </w:r>
          </w:p>
          <w:p>
            <w:pPr>
              <w:pStyle w:val="6"/>
              <w:tabs>
                <w:tab w:val="left" w:pos="650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«Расскажите детям о ...»: «Расскажите детям о московском Кремле».</w:t>
            </w:r>
          </w:p>
        </w:tc>
      </w:tr>
    </w:tbl>
    <w:p>
      <w:pPr>
        <w:pStyle w:val="4"/>
        <w:ind w:left="0" w:firstLine="0"/>
      </w:pPr>
      <w:r>
        <w:t>Самообслуживание, самостоятельность, трудовое воспитание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452" w:type="dxa"/>
          </w:tcPr>
          <w:p>
            <w:pPr>
              <w:pStyle w:val="6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Куцакова </w:t>
            </w:r>
            <w:r>
              <w:rPr>
                <w:sz w:val="24"/>
                <w:szCs w:val="24"/>
                <w:lang w:val="en-US"/>
              </w:rPr>
              <w:t>JI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 Трудовое воспитание в дет-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 саду: для занятий с детьми 3-7 лет</w:t>
            </w:r>
          </w:p>
        </w:tc>
      </w:tr>
    </w:tbl>
    <w:p>
      <w:pPr>
        <w:pStyle w:val="4"/>
        <w:ind w:left="0" w:firstLine="0"/>
      </w:pPr>
      <w:r>
        <w:t>Формирование основ безопасности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452" w:type="dxa"/>
          </w:tcPr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К.Ю. Как обеспечить безопасность дошкольников. Рахматулин Р.Я. Интерактивные технологии в формировании навы- ков безопасного поведения детей: рекомендации родителям.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правилами дорожного движения (3-7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pStyle w:val="6"/>
              <w:spacing w:line="261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Наглядно-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дидактические пособия</w:t>
            </w:r>
          </w:p>
        </w:tc>
        <w:tc>
          <w:tcPr>
            <w:tcW w:w="7452" w:type="dxa"/>
          </w:tcPr>
          <w:p>
            <w:pPr>
              <w:pStyle w:val="6"/>
              <w:tabs>
                <w:tab w:val="left" w:pos="650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плакаты</w:t>
            </w:r>
          </w:p>
        </w:tc>
      </w:tr>
    </w:tbl>
    <w:p>
      <w:pPr>
        <w:pStyle w:val="4"/>
        <w:ind w:left="0" w:firstLine="0"/>
        <w:jc w:val="left"/>
      </w:pPr>
      <w:r>
        <w:t>Игровая деятельность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452" w:type="dxa"/>
          </w:tcPr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рнова Е.О., Абдулаева Е.А., Кремлёва А.Ю., Рябкова И.А. Игры и игрушки вашего ребёнка: методическое пособие.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Артюхова И.С., Белькович В.Ю. Играем, дружим, растём. Сборник развивающих игр. Младшая группа.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Артюхова И.С., Белькович В.Ю. Играем, дружим, растём. Сборник развивающих игр. Средняя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группа.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Артюхова И.С., Белькович В.Ю. Играем, дружим, растём. Сборник развивающих игр. Старшая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группа.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И.С., Белькович В.Ю. Играем, дружим, растём. Сборник развивающих игр. Подготовительная группа.</w:t>
            </w:r>
          </w:p>
        </w:tc>
      </w:tr>
    </w:tbl>
    <w:p>
      <w:pPr>
        <w:pStyle w:val="8"/>
        <w:spacing w:line="274" w:lineRule="exact"/>
        <w:ind w:left="0"/>
        <w:jc w:val="left"/>
      </w:pPr>
      <w:r>
        <w:t>Образовательная область «Познавательное</w:t>
      </w:r>
      <w:r>
        <w:rPr>
          <w:spacing w:val="-7"/>
        </w:rPr>
        <w:t xml:space="preserve"> </w:t>
      </w:r>
      <w:r>
        <w:t>развитие»</w:t>
      </w:r>
    </w:p>
    <w:p>
      <w:pPr>
        <w:pStyle w:val="4"/>
        <w:spacing w:line="274" w:lineRule="exact"/>
        <w:ind w:left="0" w:firstLine="0"/>
        <w:jc w:val="left"/>
      </w:pPr>
      <w:r>
        <w:t>Развитие познавательно-исследовательской</w:t>
      </w:r>
      <w:r>
        <w:rPr>
          <w:spacing w:val="-23"/>
        </w:rPr>
        <w:t xml:space="preserve"> </w:t>
      </w:r>
      <w:r>
        <w:t>деятельности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452" w:type="dxa"/>
          </w:tcPr>
          <w:p>
            <w:pPr>
              <w:pStyle w:val="6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Куцакова </w:t>
            </w:r>
            <w:r>
              <w:rPr>
                <w:sz w:val="24"/>
                <w:szCs w:val="24"/>
                <w:lang w:val="en-US"/>
              </w:rPr>
              <w:t>JI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. Трудовое воспитание в дет-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 саду: для занятий с детьми 3-7 лет</w:t>
            </w:r>
          </w:p>
        </w:tc>
      </w:tr>
    </w:tbl>
    <w:p>
      <w:pPr>
        <w:pStyle w:val="4"/>
        <w:ind w:left="0" w:firstLine="0"/>
      </w:pPr>
      <w:r>
        <w:t>Формирование основ безопасности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1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452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К.Ю. Тематические дни в детском саду. Набор карточек. ФГОС ДО - М.: ООО "Русское слово - учебник",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2019.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К.Ю. Тематические недели в детском саду. Набор карточек. ФГОС ДО - М.: ООО "Русское слово - учебник",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Белая К.Ю., Каралашвили Е.А., Павлова </w:t>
            </w:r>
            <w:r>
              <w:rPr>
                <w:sz w:val="24"/>
                <w:szCs w:val="24"/>
                <w:lang w:val="en-US"/>
              </w:rPr>
              <w:t>JI</w:t>
            </w:r>
            <w:r>
              <w:rPr>
                <w:sz w:val="24"/>
                <w:szCs w:val="24"/>
              </w:rPr>
              <w:t>.И. Образовательные проекты в детском саду. Набор карточек. ФГОС ДО - М.: ООО "Русское слово - учебник", 2020.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Л.Л. Познавательное развитие. Ознакомление с окру-</w:t>
            </w:r>
            <w:r>
              <w:t xml:space="preserve"> </w:t>
            </w:r>
            <w:r>
              <w:rPr>
                <w:sz w:val="24"/>
                <w:szCs w:val="24"/>
              </w:rPr>
              <w:t>жающим миром. Конспекты различных форм работы. 3–4 года: методическое пособие.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Л.Л. Познавательное развитие. Ознакомление с окру- жающим миром. Конспекты различных форм работы. 4–5 лет: ме- тодическое пособие.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Л.Л. Познавательное развитие. Ознакомление с окру- жающим миром. Конспекты различных форм работы. 5–6 лет: ме- тодическое пособие.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Л.Л. Познавательное развитие. Ознакомление с окру- жающим миром. Конспекты различных форм работы. 6–7 лет: ме- тодическое пособие.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Н.В., Степанова Н.В., Гильманова О.Л. и др. Лаборатория профессий. Конспекты образовательной деятельности. 5-6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лет.</w:t>
            </w:r>
          </w:p>
          <w:p>
            <w:pPr>
              <w:spacing w:after="0" w:line="240" w:lineRule="auto"/>
            </w:pPr>
          </w:p>
        </w:tc>
      </w:tr>
    </w:tbl>
    <w:p>
      <w:pPr>
        <w:pStyle w:val="4"/>
        <w:spacing w:line="261" w:lineRule="exact"/>
        <w:ind w:left="0" w:firstLine="0"/>
        <w:jc w:val="left"/>
      </w:pPr>
      <w:r>
        <w:t>Ознакомление с предметным окружением и социальным миром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452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«Мир в картинках»: «Авиация»; «Автомобильный транс- порт»; «Арктика и Антарктика»; «Бытовая техника»; «Водный транспорт»; «Высоко в горах»; «Инструменты домашнего мастера»;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«Космос»; «Офисная техника»; «Посуда»; «Школьные принадлеж- ности».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«Рассказы по картинкам»: «Профессии»; «Кем быть?»; «Мой дом».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«Расскажите детям о ...»: «Расскажите детям о бытовых при- борах»; «Расскажите детям о космонавтике»; «Расскажите детям о космосе»; «Расскажите детям о рабочих инструментах»; «Расскажите детям о транспорте»; «Расскажите детям о специальных машинах»; «Расскажите детям о хлебе».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«Откуда что берется»: «Хлеб», «Как наши предки выращивали хлеб»; «Как наши предки открывали мир»; «Как наши предки шили одежду»</w:t>
            </w:r>
          </w:p>
        </w:tc>
      </w:tr>
    </w:tbl>
    <w:p>
      <w:pPr>
        <w:pStyle w:val="4"/>
        <w:ind w:left="0" w:firstLine="0"/>
        <w:jc w:val="left"/>
      </w:pPr>
      <w:r>
        <w:t>Формирование элементарных математических представлений</w:t>
      </w: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452" w:type="dxa"/>
          </w:tcPr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Е.В. Математика для детей 3-4 года. Колесникова Е.В. Математика для детей 4-5 лет. Колесникова Е.В. Математика для детей 5-6 лет. Колесникова Е.В. Математика для детей 6-7 лет. Петерсон Л.Г., Хопина Н.П. Игралочка.</w:t>
            </w:r>
          </w:p>
          <w:p>
            <w:pPr>
              <w:pStyle w:val="6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 Л.Г., Хопина Н.П. Раз – ступенька, два – ступенька.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dxa"/>
          </w:tcPr>
          <w:p>
            <w:pPr>
              <w:pStyle w:val="6"/>
              <w:spacing w:line="261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Наглядно-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дидактические пособия</w:t>
            </w:r>
          </w:p>
        </w:tc>
        <w:tc>
          <w:tcPr>
            <w:tcW w:w="7452" w:type="dxa"/>
          </w:tcPr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детском саду. Раздаточный материал для детей 3-7 лет.</w:t>
            </w:r>
          </w:p>
          <w:p>
            <w:pPr>
              <w:pStyle w:val="6"/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детском саду. Демонстрационный материал для де- тей 3-7 лет.</w:t>
            </w:r>
          </w:p>
        </w:tc>
      </w:tr>
    </w:tbl>
    <w:p>
      <w:pPr>
        <w:pStyle w:val="4"/>
        <w:ind w:left="0" w:firstLine="0"/>
      </w:pPr>
      <w:r>
        <w:t>Ознакомление с миром природы</w:t>
      </w: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7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399" w:type="dxa"/>
          </w:tcPr>
          <w:p>
            <w:pPr>
              <w:pStyle w:val="6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к образовательной программе познавательного развития детей раннего и дошкольного возраста «Здравствуй, мир!» Вахрушева А.А.. Кочемасова Е.Е и др.</w:t>
            </w:r>
          </w:p>
          <w:p>
            <w:pPr>
              <w:pStyle w:val="6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Соломенникова О.А. Ознакомление с природой в детском саду: 2-3 года, 3-4 года, 4-5 лет, 5-6 лет, 6-7 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6"/>
              <w:spacing w:line="261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Наглядно-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пособия</w:t>
            </w:r>
          </w:p>
        </w:tc>
        <w:tc>
          <w:tcPr>
            <w:tcW w:w="7399" w:type="dxa"/>
          </w:tcPr>
          <w:p>
            <w:pPr>
              <w:pStyle w:val="6"/>
              <w:spacing w:line="26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Плакаты: «Домашние животные»; «Домашние питомцы»;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«Домашние  птицы»;  «Животные  Африки»;  «Животные  средней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полосы;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«Овощи»; «Птицы»; «Фрукты».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для рассматривания: «Коза с козлятами»; «Свинья с поросятами»; «Собака с щенками».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«Мир в картинках»: «Деревья и листья»; «Домашние животные»; «Животные домашние питомцы»; «Животные жарких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стран»;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средней полосы»; «Морские обитатели»;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«Насекомые»;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«Овощи»; «Птицы домашние»; «Птицы средней полосы»; «Репти- лии и амфибии»; «Фрукты»; «Цветы»; «Ягоды лесные»; «Ягоды садовые».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«Рассказы по картинкам»: «Весна»; «Времена года»; «Зима»;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«Лето»; «Осень»; «Родная природа».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«Расскажите детям о 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фруктах»; «Расскажите детям о морских обитателях»; «Расскажите детям о насекомых»; «Расскажите детям о птицах»; «Расскажите детям о садовых ягодах»; «Расскажите детям об овощах».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6"/>
              <w:spacing w:line="261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Электронные</w:t>
            </w:r>
          </w:p>
          <w:p>
            <w:pPr>
              <w:pStyle w:val="6"/>
              <w:spacing w:line="270" w:lineRule="atLeast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образовательные ресурсы</w:t>
            </w:r>
          </w:p>
        </w:tc>
        <w:tc>
          <w:tcPr>
            <w:tcW w:w="7399" w:type="dxa"/>
          </w:tcPr>
          <w:p>
            <w:pPr>
              <w:pStyle w:val="6"/>
              <w:spacing w:line="26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Серия электронных пособий для развивающей работы с дошкольниками: Зима, Весна, Лето, Осень</w:t>
            </w:r>
          </w:p>
        </w:tc>
      </w:tr>
    </w:tbl>
    <w:p>
      <w:pPr>
        <w:pStyle w:val="8"/>
        <w:ind w:left="0"/>
      </w:pPr>
      <w:r>
        <w:t>Образовательная область «Речевое развитие»</w:t>
      </w: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7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399" w:type="dxa"/>
          </w:tcPr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развития речи дошкольников. – 5-е изд., перераб. / под ред. О.С. Ушакова. – М: ТЦ Сфера, 2020. – 96 с. – (Развиваем речь) Ушакова О.С. Речевое развитие детей третьего года жизни. Методическое пособие.- М., ИД «Цветной мир», 2019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детей 3-4 лет. Младшая группа. - перераб. / под ред. О.С. Ушакова. - М.: ООО «ТЦ Сфера»,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детей 4-5 лет. Средняя группа. - перераб. / под ред. О.С. Ушакова. - М.: ООО «ТЦ Сфера»,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детей 5-6 лет. Старшая группа. - перераб. / под ред. О.С. Ушакова. - М.: ООО «ТЦ Сфера»,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детей 6-7 лет. Подготовительная группа. - перераб. / под ред. О.С. Ушакова. - М.: ООО «ТЦ Сфера», 202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 дошкольников: теоретические основы и новые технологии: сборник статей / авт.-сост. Т.В. Волосовец, О.С. Ушакова; под ред. Т.В. Волосовец, И.Л. Кириллова. - М.: ООО "Русское слово - учебник", 2015. - 168 с. - (Программно-методический комплекс ДО "Мозаичный парк").</w:t>
            </w:r>
          </w:p>
          <w:p>
            <w:pPr>
              <w:pStyle w:val="6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К.Ю. Тематические беседы с детьми старшего дошкольного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6"/>
              <w:spacing w:line="261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Наглядно-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дидактические пособия</w:t>
            </w:r>
          </w:p>
        </w:tc>
        <w:tc>
          <w:tcPr>
            <w:tcW w:w="7399" w:type="dxa"/>
          </w:tcPr>
          <w:p>
            <w:pPr>
              <w:pStyle w:val="6"/>
              <w:spacing w:line="26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 для чтения детям в детском саду и дома:</w:t>
            </w:r>
          </w:p>
          <w:p>
            <w:pPr>
              <w:pStyle w:val="6"/>
              <w:spacing w:line="26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года, 3-4 года, 4-5 лет, 5-6 лет, 6-7 лет (учебно-методический комплект к программе От рождения до школы.</w:t>
            </w:r>
          </w:p>
          <w:p>
            <w:pPr>
              <w:pStyle w:val="6"/>
              <w:spacing w:line="261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 Самовар 9составлена с учётом требований ФГОС) для младшей группы, для средней группы, для старшей группы, для подготовительной группы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картин по развитию речи детей дошкольного возраста. Нищева Н.В. Серия картинок для обучения дошкольников расска- зыванию.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7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399" w:type="dxa"/>
          </w:tcPr>
          <w:p>
            <w:pPr>
              <w:pStyle w:val="6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Т.С. Изобразительная деятельность в детском саду 3-4 года, 4-5 лет, 5-6 лет, 6-7 лет.</w:t>
            </w:r>
          </w:p>
          <w:p>
            <w:pPr>
              <w:pStyle w:val="6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И.А. Изобразительная деятельность в детском саду 2-3 года, 3-4 года, 4-5 лет, 5-6 лет, 6-7 лет.</w:t>
            </w:r>
          </w:p>
          <w:p>
            <w:pPr>
              <w:pStyle w:val="6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Куцакова Л.В. Конструирование из строительного материала 4-5 лет, 5-6 лет, 6-7 лет.</w:t>
            </w:r>
          </w:p>
          <w:p>
            <w:pPr>
              <w:pStyle w:val="6"/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Лиштван З.В. Конструирование 2-3 года, 3-4 года.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 «Ладушки»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 М.  Каплунова, И.А. Новоскольцева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6"/>
              <w:spacing w:line="261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Наглядно-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дидактические пособия</w:t>
            </w:r>
          </w:p>
        </w:tc>
        <w:tc>
          <w:tcPr>
            <w:tcW w:w="7399" w:type="dxa"/>
          </w:tcPr>
          <w:p>
            <w:pPr>
              <w:pStyle w:val="6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Плакаты: «Гжель. Изделия гжель»;</w:t>
            </w:r>
          </w:p>
          <w:p>
            <w:pPr>
              <w:pStyle w:val="6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«Хохлома. Изделия»; «Хохлома. Орнаменты».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«Мир в картинках»: «Гжель»; «Городецкая роспись по де- реву»; «Дымковская игрушка»; «Каргополь - народная игрушка»;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«Музыкальные инструменты»; «Полхов-Майдан»; «Филимоновская народная игрушка»; «Хохлома».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«Мир искусства»: «Детский портрет»; «Животные в русской графике»; «Натюрморт»; «Пейзаж»; «Портрет»; «Сказка в русской живописи».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7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Методические пособия</w:t>
            </w:r>
          </w:p>
        </w:tc>
        <w:tc>
          <w:tcPr>
            <w:tcW w:w="7399" w:type="dxa"/>
          </w:tcPr>
          <w:p>
            <w:pPr>
              <w:pStyle w:val="6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дошкольников: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Пензулаева Л.И. Физическая культура в детском саду: Младшая группа (3-4 года).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Пензулаева Л.И. Физическая культура в детском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саду: Средняя группа (4-5 лет).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Пензулаева Л.И. Физическая культура в детском саду: Старшая группа (5-6 лет).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Пензулаева Л.И. Физическая культура в детском саду: Подготовительная к школе группа (6-7 лет).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Пензулаева Л.И. Оздоровительная гимнастика: комплексы упражнений для детей 3-7 лет.</w:t>
            </w:r>
          </w:p>
          <w:p>
            <w:pPr>
              <w:pStyle w:val="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Т.Е. Физкультурные праздники в детском саду. - Санкт- Петербург «ДЕТСТВО ПРЕСС» 2009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Т.Е. Организация двигательной деятельности детей в детском саду. - Санкт-Петербург «ДЕТСТВО ПРЕСС», 2010.</w:t>
            </w:r>
          </w:p>
          <w:p>
            <w:pPr>
              <w:pStyle w:val="6"/>
              <w:spacing w:line="25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Т.Е. Бодрящая гимнастика для дошкольников. - Санкт- Петербург «ДЕТСТВО ПРЕСС», 2010.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6"/>
              <w:spacing w:line="261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Наглядно-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дидактические пособия</w:t>
            </w:r>
          </w:p>
        </w:tc>
        <w:tc>
          <w:tcPr>
            <w:tcW w:w="7399" w:type="dxa"/>
          </w:tcPr>
          <w:p>
            <w:pPr>
              <w:pStyle w:val="6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«Мир в картинках»: «Спортивный инвентарь».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«Рассказы по картинкам»: «Зимние виды спорта»; «Летние виды спорта»; «Распорядок дня».</w:t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«Расскажите детям о ...»: «Расскажите детям о зимних видах спорта»; «Расскажите детям об олимпийских играх».</w:t>
            </w:r>
          </w:p>
          <w:p>
            <w:pPr>
              <w:pStyle w:val="6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Плакаты: «Зимние виды спорта»; «Летние виды спорта».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1DED"/>
    <w:rsid w:val="001B39A5"/>
    <w:rsid w:val="00453938"/>
    <w:rsid w:val="006175AB"/>
    <w:rsid w:val="00750F2D"/>
    <w:rsid w:val="00872824"/>
    <w:rsid w:val="00B21F57"/>
    <w:rsid w:val="00BF1FCD"/>
    <w:rsid w:val="00C71DED"/>
    <w:rsid w:val="00D86986"/>
    <w:rsid w:val="00FF5185"/>
    <w:rsid w:val="45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unhideWhenUsed/>
    <w:qFormat/>
    <w:uiPriority w:val="1"/>
    <w:pPr>
      <w:widowControl w:val="0"/>
      <w:autoSpaceDE w:val="0"/>
      <w:autoSpaceDN w:val="0"/>
      <w:spacing w:after="0" w:line="240" w:lineRule="auto"/>
      <w:ind w:left="382" w:firstLine="707"/>
      <w:jc w:val="both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</w:rPr>
  </w:style>
  <w:style w:type="character" w:customStyle="1" w:styleId="7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Heading 1"/>
    <w:basedOn w:val="1"/>
    <w:qFormat/>
    <w:uiPriority w:val="1"/>
    <w:pPr>
      <w:widowControl w:val="0"/>
      <w:autoSpaceDE w:val="0"/>
      <w:autoSpaceDN w:val="0"/>
      <w:spacing w:after="0" w:line="240" w:lineRule="auto"/>
      <w:ind w:left="38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1432</Words>
  <Characters>8166</Characters>
  <Lines>68</Lines>
  <Paragraphs>19</Paragraphs>
  <TotalTime>43</TotalTime>
  <ScaleCrop>false</ScaleCrop>
  <LinksUpToDate>false</LinksUpToDate>
  <CharactersWithSpaces>9579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2023-10-17T08:09:00Z</dcterms:created>
  <dc:creator>Людмила</dc:creator>
  <cp:lastModifiedBy>Марина Важенина</cp:lastModifiedBy>
  <dcterms:modified xsi:type="dcterms:W3CDTF">2023-10-18T08:12:41Z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0E10CD5BA72D49FFB21F33DA480DF192</vt:lpwstr>
  </property>
</Properties>
</file>